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36D4" w:rsidRPr="00327F95" w:rsidRDefault="00864474">
      <w:pPr>
        <w:shd w:val="clear" w:color="auto" w:fill="FFFFFF"/>
        <w:spacing w:before="30" w:after="45" w:line="240" w:lineRule="auto"/>
        <w:ind w:left="75" w:right="150"/>
        <w:jc w:val="center"/>
        <w:rPr>
          <w:b/>
          <w:sz w:val="29"/>
          <w:szCs w:val="29"/>
        </w:rPr>
      </w:pPr>
      <w:bookmarkStart w:id="0" w:name="_GoBack"/>
      <w:bookmarkEnd w:id="0"/>
      <w:r w:rsidRPr="00327F95">
        <w:rPr>
          <w:b/>
          <w:sz w:val="29"/>
          <w:szCs w:val="29"/>
        </w:rPr>
        <w:t>Polityka plików Cookies</w:t>
      </w:r>
    </w:p>
    <w:p w14:paraId="00000002" w14:textId="39ADAF2D" w:rsidR="00CC36D4" w:rsidRPr="00327F95" w:rsidRDefault="00864474">
      <w:pPr>
        <w:numPr>
          <w:ilvl w:val="0"/>
          <w:numId w:val="1"/>
        </w:numPr>
        <w:shd w:val="clear" w:color="auto" w:fill="FFFFFF"/>
        <w:spacing w:before="280" w:after="120" w:line="240" w:lineRule="auto"/>
        <w:jc w:val="both"/>
      </w:pPr>
      <w:r w:rsidRPr="00327F95">
        <w:t xml:space="preserve">Serwis </w:t>
      </w:r>
      <w:hyperlink r:id="rId6" w:history="1">
        <w:r w:rsidR="00844762" w:rsidRPr="004C6F74">
          <w:rPr>
            <w:rStyle w:val="Hipercze"/>
          </w:rPr>
          <w:t>http://bajkoweogrody.com/</w:t>
        </w:r>
      </w:hyperlink>
      <w:r w:rsidR="00844762">
        <w:t xml:space="preserve"> </w:t>
      </w:r>
      <w:r w:rsidRPr="00327F95">
        <w:t>nie zbiera w sposób automatyczny żadnych informacji, z wyjątkiem informacji zawartych w plikach cookies.</w:t>
      </w:r>
    </w:p>
    <w:p w14:paraId="00000003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 w14:paraId="00000004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Pliki cookies wykorzystywane są w celu:</w:t>
      </w:r>
    </w:p>
    <w:p w14:paraId="00000005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dostosowania zawartości stron internetowych Serwisu do preferencji Użytkownika oraz optymalizacji korzystania ze stron internetowych; w szczególności pliki te pozwalają rozpoznać urządzenie Użytkownika Serwisu i odpowiednio wyświetlić stronę internetową, dostosowaną do jego indywidualnych potrzeb;</w:t>
      </w:r>
    </w:p>
    <w:p w14:paraId="00000006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tworzenia statystyk, które pomagają zrozumieć, w jaki sposób Użytkownicy Serwisu korzystają ze stron internetowych, co umożliwia ulepszanie ich struktury i zawartości;</w:t>
      </w:r>
    </w:p>
    <w:p w14:paraId="00000007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W ramach Serwisu stosowane są dwa zasadnicze rodzaje plików cookies: „sesyjne” (</w:t>
      </w:r>
      <w:r w:rsidRPr="00327F95">
        <w:rPr>
          <w:i/>
        </w:rPr>
        <w:t>session cookies</w:t>
      </w:r>
      <w:r w:rsidRPr="00327F95">
        <w:t>) oraz „stałe” (</w:t>
      </w:r>
      <w:r w:rsidRPr="00327F95">
        <w:rPr>
          <w:i/>
        </w:rPr>
        <w:t>persistent cookies</w:t>
      </w:r>
      <w:r w:rsidRPr="00327F95">
        <w:t>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 w14:paraId="00000008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W ramach Serwisu stosowane są następujące rodzaje plików cookies:</w:t>
      </w:r>
    </w:p>
    <w:p w14:paraId="00000009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„niezbędne” pliki cookies, umożliwiające korzystanie z usług dostępnych w ramach Serwisu, np. uwierzytelniające pliki cookies wykorzystywane do usług wymagających uwierzytelniania w ramach Serwisu;</w:t>
      </w:r>
    </w:p>
    <w:p w14:paraId="0000000A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pliki cookies służące do zapewnienia bezpieczeństwa, np. wykorzystywane do wykrywania nadużyć w zakresie uwierzytelniania w ramach Serwisu;</w:t>
      </w:r>
    </w:p>
    <w:p w14:paraId="0000000B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„wydajnościowe” pliki cookies, umożliwiające zbieranie informacji o sposobie korzystania ze stron internetowych Serwisu;</w:t>
      </w:r>
    </w:p>
    <w:p w14:paraId="0000000C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„funkcjonalne” pliki cookies,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14:paraId="0000000D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W wielu przypadkach oprogramowanie służące do przeglądania stron internetowych (przeglądarka internetowa) domyślnie dopuszcza przechowywanie plików cookies w urządzeniu końcowym Użytkownika. Użytkownicy Serwisu mogą dokonać w każdym czasie zmiany ustawień dotyczących plików cookies. Ustawienia te mogą zostać zmienione w szczególności w taki sposób, aby blokować automatyczną obsługę plików cookies w ustawieniach przeglądarki internetowej bądź informować o ich każdorazowym zamieszczeniu w urządzeniu Użytkownika Serwisu. Szczegółowe informacje o możliwości i sposobach obsługi plików cookies dostępne są w ustawieniach oprogramowania (przeglądarki internetowej).</w:t>
      </w:r>
    </w:p>
    <w:p w14:paraId="0000000E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Operator Serwisu informuje, że ograniczenia stosowania plików cookies mogą wpłynąć na niektóre funkcjonalności dostępne na stronach internetowych Serwisu.</w:t>
      </w:r>
    </w:p>
    <w:p w14:paraId="0000000F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Pliki cookies zamieszczane w urządzeniu końcowym Użytkownika Serwisu i wykorzystywane mogą być również przez współpracujących z operatorem Serwisu reklamodawców oraz partnerów.</w:t>
      </w:r>
    </w:p>
    <w:p w14:paraId="00000010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Administrator może przetwarzać dane zawarte w plikach Cookies podczas korzystania Użytkownika z Serwisu w następujących celach:</w:t>
      </w:r>
    </w:p>
    <w:p w14:paraId="00000011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lastRenderedPageBreak/>
        <w:t>dostosowywania zawartości Serwisu do indywidualnych preferencji Użytkownika (np. dotyczących kolorów, rozmiaru czcionki, układu strony) oraz optymalizacji korzystania z Serwisu;</w:t>
      </w:r>
    </w:p>
    <w:p w14:paraId="00000012" w14:textId="77777777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prowadzenia anonimowych statystyk przedstawiających sposób korzystania z Serwisu;</w:t>
      </w:r>
    </w:p>
    <w:p w14:paraId="00000013" w14:textId="0576D800" w:rsidR="00CC36D4" w:rsidRPr="00327F95" w:rsidRDefault="00864474">
      <w:pPr>
        <w:numPr>
          <w:ilvl w:val="1"/>
          <w:numId w:val="1"/>
        </w:numPr>
        <w:shd w:val="clear" w:color="auto" w:fill="FFFFFF"/>
        <w:spacing w:after="120" w:line="240" w:lineRule="auto"/>
        <w:jc w:val="both"/>
      </w:pPr>
      <w:r w:rsidRPr="00327F95">
        <w:t>remarketingu, to jest badania cech zachowania odwiedzających Serwis poprzez anonimową analizę ich działań (np. powtarzające się wizyty na określonych stronach, słowa kluczowe itp.) w celu stworzenia ich profilu i dostarczeniu im reklam dopasowanych do ich przewidywanych zainteresowań, także wtedy, kiedy odwiedzają oni inne strony internetowe w sieci reklamowej</w:t>
      </w:r>
      <w:r w:rsidR="00844762">
        <w:t xml:space="preserve"> </w:t>
      </w:r>
      <w:r w:rsidRPr="00327F95">
        <w:t>Facebook Ireland Ltd.;</w:t>
      </w:r>
    </w:p>
    <w:p w14:paraId="00000014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Administrator informuje Użytkownika, że istnieje możliwość takiej konfiguracji przeglądarki internetowej, która uniemożliwi przechowywanie plików cookies na urządzeniu końcowym Użytkownika. W takiej sytuacji, korzystanie z Serwisu przez Użytkownika może być utrudnione.</w:t>
      </w:r>
    </w:p>
    <w:p w14:paraId="00000016" w14:textId="1FB499C9" w:rsidR="00CC36D4" w:rsidRPr="00327F95" w:rsidRDefault="00864474" w:rsidP="004367C8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Administrator wskazuje, że pliki cookies mogą być przez Użytkownika usunięte po ich zapisaniu przez Administratora, poprzez odpowiednie funkcje przeglądarki internetowej, programy służące w tym celu lub skorzystanie z odpowiednich narzędzi dostępnych w ramach systemu operacyjnego, z którego korzysta Użytkownik.</w:t>
      </w:r>
    </w:p>
    <w:p w14:paraId="00000017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327F95">
        <w:t>Technologie użytkowane w ramach stosowanych cookie:</w:t>
      </w:r>
    </w:p>
    <w:p w14:paraId="689E2EE5" w14:textId="77777777" w:rsidR="00FA6B27" w:rsidRPr="00327F95" w:rsidRDefault="00427BCF" w:rsidP="00FA6B27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b/>
        </w:rPr>
      </w:pPr>
      <w:r w:rsidRPr="00327F95">
        <w:rPr>
          <w:b/>
        </w:rPr>
        <w:t>Facebook</w:t>
      </w:r>
    </w:p>
    <w:p w14:paraId="59404832" w14:textId="77777777" w:rsidR="00FA6B27" w:rsidRPr="00327F95" w:rsidRDefault="00FA6B27" w:rsidP="00FA6B27">
      <w:pPr>
        <w:shd w:val="clear" w:color="auto" w:fill="FFFFFF"/>
        <w:spacing w:after="120" w:line="240" w:lineRule="auto"/>
        <w:ind w:left="1155"/>
        <w:jc w:val="both"/>
        <w:rPr>
          <w:b/>
        </w:rPr>
      </w:pPr>
      <w:r w:rsidRPr="00327F95">
        <w:t xml:space="preserve">Serwis korzysta z plików cookies dostarczanych przez Facebook Inc., 1 Hacker Way, Menlo Park, CA 94025, USA. Pliki te identyfikują przeglądarki do celów dostarczania usług reklamowych i związanych z analizą witryny, pomiaru skuteczności i zwiększenia trafności reklam. Działania w tym zakresie Administrator realizuje, opierając się na prawnie uzasadnionym interesie (art. 6 ust. 1 lit. f RODO) jakim jest marketing własnych produktów lub usług oraz optymalizacja stron internetowych Serwisu. </w:t>
      </w:r>
    </w:p>
    <w:p w14:paraId="72E932A4" w14:textId="77777777" w:rsidR="00FA6B27" w:rsidRPr="00327F95" w:rsidRDefault="00FA6B27" w:rsidP="00FA6B27">
      <w:pPr>
        <w:shd w:val="clear" w:color="auto" w:fill="FFFFFF"/>
        <w:spacing w:after="120" w:line="240" w:lineRule="auto"/>
        <w:ind w:left="1155"/>
        <w:jc w:val="both"/>
        <w:rPr>
          <w:b/>
        </w:rPr>
      </w:pPr>
      <w:r w:rsidRPr="00327F95">
        <w:rPr>
          <w:rFonts w:asciiTheme="minorHAnsi" w:eastAsia="Times New Roman" w:hAnsiTheme="minorHAnsi" w:cstheme="minorHAnsi"/>
          <w:shd w:val="clear" w:color="auto" w:fill="FFFFFF"/>
        </w:rPr>
        <w:t>Pliki cookie pomagają również w zapamiętaniu przeglądarki użytkownika, aby nie było potrzeby każdorazowego logowania się do Facebooka i łatwiej można było się zalogować poprzez zewnętrzne aplikacje i witryny internetowe. Zapisują także informacje pozwalające na odzyskanie konta użytkownika, jeśli zapomni on hasła lub na dodatkowe uwierzytelnienie, gdy podejrzewa, że ktoś włamał się na jego konto.</w:t>
      </w:r>
    </w:p>
    <w:p w14:paraId="56C36851" w14:textId="77777777" w:rsidR="00FA6B27" w:rsidRPr="00327F95" w:rsidRDefault="00FA6B27" w:rsidP="00FA6B27">
      <w:pPr>
        <w:shd w:val="clear" w:color="auto" w:fill="FFFFFF"/>
        <w:spacing w:after="120" w:line="240" w:lineRule="auto"/>
        <w:ind w:left="1155"/>
        <w:jc w:val="both"/>
        <w:rPr>
          <w:b/>
        </w:rPr>
      </w:pPr>
      <w:r w:rsidRPr="00327F95">
        <w:t>Facebook Inc. z siedzibą w USA wykorzystując infrastrukturę techniczną znajdującą się w USA, zapewnia odpowiedni poziom ochrony przetwarzanych danych osobowych, akceptowany przez Komisję Europejską.</w:t>
      </w:r>
    </w:p>
    <w:p w14:paraId="25224DFD" w14:textId="058CD678" w:rsidR="00FA6B27" w:rsidRPr="00327F95" w:rsidRDefault="00FA6B27" w:rsidP="00FA6B27">
      <w:pPr>
        <w:shd w:val="clear" w:color="auto" w:fill="FFFFFF"/>
        <w:spacing w:after="120" w:line="240" w:lineRule="auto"/>
        <w:ind w:left="1155"/>
        <w:jc w:val="both"/>
        <w:rPr>
          <w:b/>
        </w:rPr>
      </w:pPr>
      <w:r w:rsidRPr="00327F95">
        <w:t xml:space="preserve">Użytkownik może dezaktywować cookies wykorzystywane do remarketingu w ramach ustawień swojej przeglądarki. Szczegóły dotyczące przetwarzania danych w ramach usługi </w:t>
      </w:r>
      <w:r w:rsidR="00844762">
        <w:t>Facebook Inc.</w:t>
      </w:r>
      <w:r w:rsidRPr="00327F95">
        <w:t xml:space="preserve">, dostępne są na stronie: </w:t>
      </w:r>
      <w:hyperlink r:id="rId7" w:history="1">
        <w:r w:rsidRPr="00327F95">
          <w:rPr>
            <w:rStyle w:val="Hipercze"/>
            <w:color w:val="auto"/>
          </w:rPr>
          <w:t>https://www.facebook.com/privacy</w:t>
        </w:r>
      </w:hyperlink>
      <w:r w:rsidRPr="00327F95">
        <w:t xml:space="preserve">. </w:t>
      </w:r>
    </w:p>
    <w:p w14:paraId="52630D85" w14:textId="77777777" w:rsidR="00427BCF" w:rsidRPr="00327F95" w:rsidRDefault="00427BCF" w:rsidP="00427BCF">
      <w:pPr>
        <w:shd w:val="clear" w:color="auto" w:fill="FFFFFF"/>
        <w:spacing w:after="120" w:line="240" w:lineRule="auto"/>
        <w:jc w:val="both"/>
      </w:pPr>
    </w:p>
    <w:p w14:paraId="0000002B" w14:textId="77777777" w:rsidR="00CC36D4" w:rsidRPr="00327F95" w:rsidRDefault="00864474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bookmarkStart w:id="1" w:name="_heading=h.gjdgxs" w:colFirst="0" w:colLast="0"/>
      <w:bookmarkEnd w:id="1"/>
      <w:r w:rsidRPr="00327F95">
        <w:t xml:space="preserve">Więcej informacji na temat plików cookies dostępnych jest pod adresem </w:t>
      </w:r>
      <w:hyperlink r:id="rId8">
        <w:r w:rsidRPr="00327F95">
          <w:rPr>
            <w:u w:val="single"/>
          </w:rPr>
          <w:t>www.wszystkoociasteczkach.pl</w:t>
        </w:r>
      </w:hyperlink>
      <w:r w:rsidRPr="00327F95">
        <w:t xml:space="preserve">  lub w sekcji „Pomoc” w menu przeglądarki internetowej.</w:t>
      </w:r>
    </w:p>
    <w:p w14:paraId="0000002C" w14:textId="77777777" w:rsidR="00CC36D4" w:rsidRDefault="00CC36D4">
      <w:pPr>
        <w:spacing w:after="120" w:line="240" w:lineRule="auto"/>
        <w:rPr>
          <w:sz w:val="24"/>
          <w:szCs w:val="24"/>
        </w:rPr>
      </w:pPr>
    </w:p>
    <w:sectPr w:rsidR="00CC36D4">
      <w:pgSz w:w="11906" w:h="16838"/>
      <w:pgMar w:top="1417" w:right="849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8D2"/>
    <w:multiLevelType w:val="hybridMultilevel"/>
    <w:tmpl w:val="4E02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F74"/>
    <w:multiLevelType w:val="hybridMultilevel"/>
    <w:tmpl w:val="FE3859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6EFD"/>
    <w:multiLevelType w:val="multilevel"/>
    <w:tmpl w:val="7690FF7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875" w:hanging="36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decimal"/>
      <w:lvlText w:val="%5."/>
      <w:lvlJc w:val="left"/>
      <w:pPr>
        <w:ind w:left="3315" w:hanging="360"/>
      </w:pPr>
    </w:lvl>
    <w:lvl w:ilvl="5">
      <w:start w:val="1"/>
      <w:numFmt w:val="decimal"/>
      <w:lvlText w:val="%6."/>
      <w:lvlJc w:val="left"/>
      <w:pPr>
        <w:ind w:left="4035" w:hanging="36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decimal"/>
      <w:lvlText w:val="%8."/>
      <w:lvlJc w:val="left"/>
      <w:pPr>
        <w:ind w:left="5475" w:hanging="360"/>
      </w:pPr>
    </w:lvl>
    <w:lvl w:ilvl="8">
      <w:start w:val="1"/>
      <w:numFmt w:val="decimal"/>
      <w:lvlText w:val="%9."/>
      <w:lvlJc w:val="left"/>
      <w:pPr>
        <w:ind w:left="619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4"/>
    <w:rsid w:val="00327F95"/>
    <w:rsid w:val="00427BCF"/>
    <w:rsid w:val="004367C8"/>
    <w:rsid w:val="0071204A"/>
    <w:rsid w:val="00844762"/>
    <w:rsid w:val="00864474"/>
    <w:rsid w:val="0089625A"/>
    <w:rsid w:val="00A664B4"/>
    <w:rsid w:val="00CC36D4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4838"/>
  <w15:docId w15:val="{2172E2AA-2968-0F41-B50F-3F02035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E38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38D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27B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664B4"/>
  </w:style>
  <w:style w:type="character" w:styleId="Pogrubienie">
    <w:name w:val="Strong"/>
    <w:basedOn w:val="Domylnaczcionkaakapitu"/>
    <w:uiPriority w:val="22"/>
    <w:qFormat/>
    <w:rsid w:val="00A66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ystkoociasteczkach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koweogrod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nARA6ABzszC0JvI56Hipr3xlg==">AMUW2mXcrxdjRZITkQZSXkkkliyQH4uH9QtbUS2hk/ZQ206Poqohv4WIdii1ExiTZzup9/CgPXWbo2bhCYQDm1sKnpP1gefvJ8QfqOi31bQEIz+ENDr1915a1v0Fe1y0Xk0yLDpdNB5u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BOGDAN ZAWIALO</cp:lastModifiedBy>
  <cp:revision>2</cp:revision>
  <dcterms:created xsi:type="dcterms:W3CDTF">2021-03-05T09:40:00Z</dcterms:created>
  <dcterms:modified xsi:type="dcterms:W3CDTF">2021-03-05T09:40:00Z</dcterms:modified>
</cp:coreProperties>
</file>